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BC079AD" w:rsidR="00A16F39" w:rsidRDefault="00B30482" w:rsidP="00A16F39">
      <w:pPr>
        <w:pStyle w:val="Titolo1"/>
        <w:spacing w:after="200" w:line="360" w:lineRule="auto"/>
      </w:pPr>
      <w:r w:rsidRPr="00B30482">
        <w:t xml:space="preserve">TU SEI BENEDETTA FRA LE DONNE </w:t>
      </w:r>
      <w:r w:rsidR="00A16F39">
        <w:t xml:space="preserve"> </w:t>
      </w:r>
    </w:p>
    <w:p w14:paraId="77C13E68"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w:t>
      </w:r>
      <w:r w:rsidRPr="00B30482">
        <w:rPr>
          <w:rFonts w:ascii="Arial" w:eastAsia="Times New Roman" w:hAnsi="Arial" w:cs="Arial"/>
          <w:bCs/>
          <w:sz w:val="28"/>
          <w:szCs w:val="28"/>
          <w:lang w:eastAsia="it-IT"/>
        </w:rPr>
        <w:lastRenderedPageBreak/>
        <w:t xml:space="preserve">20). Infinitamente più grande è la Vergine Maria. Per la sua obbedienza a Dio, viene reso all’impotenza il nemico dell’umanità, colui che la vuole tenere prigioniera sotto la dura schiavitù del peccato, della morte, di ogni altro male fisico e spirituale. </w:t>
      </w:r>
    </w:p>
    <w:p w14:paraId="4B840B59"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w:t>
      </w:r>
      <w:r w:rsidRPr="00B30482">
        <w:rPr>
          <w:rFonts w:ascii="Arial" w:eastAsia="Times New Roman" w:hAnsi="Arial" w:cs="Arial"/>
          <w:bCs/>
          <w:sz w:val="28"/>
          <w:szCs w:val="28"/>
          <w:lang w:eastAsia="it-IT"/>
        </w:rPr>
        <w:lastRenderedPageBreak/>
        <w:t xml:space="preserve">il bugiardo, il mentitore, il menzognero, l’ingannatore, il negatore della verità di Dio e dell’uomo. </w:t>
      </w:r>
    </w:p>
    <w:p w14:paraId="23B44102"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Oggi Satana sta arruolando tra le sue schiere infernali moltissimi figli della Chiesa. Se Lei non scende e non schiaccia la testa al serpente antico, al mostruoso drago dalla die teste e dalle sette corna, per la Chiesa del Figlio suo vi saranno giorni tristissimi. Ormai non si semina più il Vangelo secondo la purezza della verità del Vangelo, non si crede più nel vero Cristo, nel vero Spirito Santo, nel vero Padre celeste. Non si crede nella vera Chiesa. Satana, attraverso questo potente esercito arruolato tra quanti si dicono soldati di Cristo Gesù, sta immergendo l’umanità in una idolatria e in un immoralità mai conosciute prima. Ecco perché noi non smetteremo mai di invocare la Madre della Redenzione perché venga e ponga fine a questo potere diabolico, satanico, infernale che sta consumando la Chiesa e la stessa umanità. Ormai la Chiesa non ha più alcuna forza per abbattere questo potere diabolico, satanico, infernale. Non può perché è priva del suo esercito spirituale. Vi sono però ancora molti soldati rimasti fedeli a Cristo Gesù, ma sono soldati paurosi, isolati, hanno paura di combattere perché altrimenti possono essere espulsi loro dalla Sinagoga, così come avveniva al tempo di Gesù. Non potendo più la Chiesa salvare se stessa, ha bisogno di un potentissimo aiuto della Madre celeste. Lei però ha bisogno che i sui soldati credano in Lei, credano nella sua Parola, obbediscano ad ogni suo comando.  </w:t>
      </w:r>
    </w:p>
    <w:p w14:paraId="552E9DE0"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Lei vuole solo la nostra obbedienza ai suoi comandi, poi ogni altra cosa sarà Lei a farla allo stesso modo che Gedeone vinse i Madianiti ascoltando il Signore e usando uno stratagemma di paura. Ecco cosa narra il libro dei Giudici su questo particolarissimo evento: “Ierub Baal </w:t>
      </w:r>
      <w:r w:rsidRPr="00B30482">
        <w:rPr>
          <w:rFonts w:ascii="Arial" w:eastAsia="Times New Roman" w:hAnsi="Arial" w:cs="Arial"/>
          <w:bCs/>
          <w:sz w:val="28"/>
          <w:szCs w:val="28"/>
          <w:lang w:eastAsia="it-IT"/>
        </w:rPr>
        <w:lastRenderedPageBreak/>
        <w:t>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perché io consegni Madian nelle sue mani; Israele potrebbe vantarsi dinanzi a me e dire: “La mia mano mi ha salvato”. Ora annuncia alla gente: “Chiunque ha paura e trema, torni indietro e 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786B8465"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In quella stessa notte il Signore disse a Gedeone: «Àlzati e piomba sul campo, perché io l’ho consegnato nelle tue mani. Ma se hai paura di farlo, scendi con il tuo servo Pura e ascolterai quello che dicono; dopo, prenderai vigore per piombare sul campo». Egli scese con </w:t>
      </w:r>
      <w:r w:rsidRPr="00B30482">
        <w:rPr>
          <w:rFonts w:ascii="Arial" w:eastAsia="Times New Roman" w:hAnsi="Arial" w:cs="Arial"/>
          <w:bCs/>
          <w:sz w:val="28"/>
          <w:szCs w:val="28"/>
          <w:lang w:eastAsia="it-IT"/>
        </w:rPr>
        <w:lastRenderedPageBreak/>
        <w:t>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4FC317B8"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si mise a correre, a gridare, a fuggire. Mentre quelli </w:t>
      </w:r>
      <w:r w:rsidRPr="00B30482">
        <w:rPr>
          <w:rFonts w:ascii="Arial" w:eastAsia="Times New Roman" w:hAnsi="Arial" w:cs="Arial"/>
          <w:bCs/>
          <w:sz w:val="28"/>
          <w:szCs w:val="28"/>
          <w:lang w:eastAsia="it-IT"/>
        </w:rPr>
        <w:lastRenderedPageBreak/>
        <w:t xml:space="preserve">suonavano i trecento corni, il Signore fece volgere la spada di ciascuno contro il compagno, per tutto l’accampamento. L’esercito fuggì fino a Bet Sitta, verso Sererà, fino alla riva di Abel Mecolà, presso Tabbat. 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oltre il Giordano (Gdc 7,1-25). </w:t>
      </w:r>
    </w:p>
    <w:p w14:paraId="0A71BF98" w14:textId="77777777" w:rsidR="00B30482" w:rsidRPr="00B30482" w:rsidRDefault="00B30482" w:rsidP="00B30482">
      <w:pPr>
        <w:spacing w:line="360" w:lineRule="auto"/>
        <w:jc w:val="both"/>
        <w:rPr>
          <w:rFonts w:ascii="Arial" w:eastAsia="Times New Roman" w:hAnsi="Arial" w:cs="Arial"/>
          <w:bCs/>
          <w:sz w:val="28"/>
          <w:szCs w:val="28"/>
          <w:lang w:eastAsia="it-IT"/>
        </w:rPr>
      </w:pPr>
      <w:r w:rsidRPr="00B30482">
        <w:rPr>
          <w:rFonts w:ascii="Arial" w:eastAsia="Times New Roman" w:hAnsi="Arial" w:cs="Arial"/>
          <w:bCs/>
          <w:sz w:val="28"/>
          <w:szCs w:val="28"/>
          <w:lang w:eastAsia="it-IT"/>
        </w:rPr>
        <w:t xml:space="preserve">La Vergine Maria non ha bisogno di molte persone. Ecco cosa dice Giuda ai suoi combattenti: “Apollònio radunò dei pagani e un forte esercito dalla Samaria per combattere Israele. Giuda lo seppe e avanzò contro di lui, lo sconfisse e lo uccise; molti caddero colpiti a morte e i superstiti fuggirono. Così s’impadronirono delle loro spoglie e Giuda si riservò la spada di Apollònio e l’adoperò in guerra per tutto il tempo della sua vita. Quando Seron, comandante delle forze di Siria, seppe che Giuda aveva radunato un contingente e c’era con lui uno stuolo di fedeli e uomini preparati alla guerra, disse: «Mi farò un nome e mi coprirò di gloria nel regno, combattendo Giuda e i suoi uomini che hanno disprezzato gli ordini del re». Fece i preparativi e si unì a lui un forte gruppo di rinnegati per aiutarlo a vendicarsi dei figli d’Israele. Si spinse fino alla salita di Bet-Oron e Giuda gli andò incontro con una piccola schiera. Ma quando videro lo schieramento avanzare contro di loro, dissero a Giuda: «Come faremo noi così pochi ad attaccare battaglia contro una moltitudine così forte? Oltre </w:t>
      </w:r>
      <w:r w:rsidRPr="00B30482">
        <w:rPr>
          <w:rFonts w:ascii="Arial" w:eastAsia="Times New Roman" w:hAnsi="Arial" w:cs="Arial"/>
          <w:bCs/>
          <w:sz w:val="28"/>
          <w:szCs w:val="28"/>
          <w:lang w:eastAsia="it-IT"/>
        </w:rPr>
        <w:lastRenderedPageBreak/>
        <w:t xml:space="preserve">tutto, siamo rimasti oggi senza mangiare». Giuda rispose: «Non è impossibile che molti cadano in mano a pochi e non c’è differenza per il Cielo tra salvare per mezzo di molti e salvare per mezzo di pochi; perché la vittoria in guerra non dipende dalla moltitudine delle forze, ma è dal Cielo che viene la forza. Costoro vengono contro di noi pieni d’insolenza e d’iniquità per eliminare noi, le nostre mogli e i nostri figli e saccheggiarci; noi combattiamo per la nostra vita e le nostre leggi. Sarà lui a stritolarli davanti a noi. Voi dunque non temeteli». Quando ebbe finito di parlare, piombò su di loro all’improvviso e Seron con il suo schieramento fu sgominato davanti a lui. Lo inseguirono nella discesa di Bet-Oron fino alla pianura: caddero tra loro circa ottocento uomini, gli altri fuggirono nel territorio dei Filistei. Così cominciò a diffondersi il timore di Giuda e dei suoi fratelli e le genti intorno furono prese da terrore. La fama di lui giunse fino al re, e delle sue imprese militari parlavano le genti (1Mac 3,10-26). Ecco cosa serve alla Vergine Maria: “A Lei bastano tre pecorelle, fedeli e perseveranti, per compiere la sua opera”. Madre della Redenzione, vieni e crea per te questo esercito di sole tre persone. Abbatterai con esso ogni potenza di Satana e dei suoi figli.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3DA5" w14:textId="77777777" w:rsidR="00AF5921" w:rsidRDefault="00AF5921">
      <w:pPr>
        <w:spacing w:after="0" w:line="240" w:lineRule="auto"/>
      </w:pPr>
      <w:r>
        <w:separator/>
      </w:r>
    </w:p>
  </w:endnote>
  <w:endnote w:type="continuationSeparator" w:id="0">
    <w:p w14:paraId="25AA2E2F" w14:textId="77777777" w:rsidR="00AF5921" w:rsidRDefault="00AF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C8C4" w14:textId="77777777" w:rsidR="00AF5921" w:rsidRDefault="00AF5921">
      <w:pPr>
        <w:spacing w:after="0" w:line="240" w:lineRule="auto"/>
      </w:pPr>
      <w:r>
        <w:separator/>
      </w:r>
    </w:p>
  </w:footnote>
  <w:footnote w:type="continuationSeparator" w:id="0">
    <w:p w14:paraId="7503AEDD" w14:textId="77777777" w:rsidR="00AF5921" w:rsidRDefault="00AF5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46B0B"/>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352EE"/>
    <w:rsid w:val="009522F1"/>
    <w:rsid w:val="00953DD6"/>
    <w:rsid w:val="0096708F"/>
    <w:rsid w:val="009C675E"/>
    <w:rsid w:val="009D3B10"/>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AF5921"/>
    <w:rsid w:val="00B124E2"/>
    <w:rsid w:val="00B178FA"/>
    <w:rsid w:val="00B30482"/>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1871</Words>
  <Characters>10667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2024-07-22T19:49:00Z</dcterms:created>
  <dcterms:modified xsi:type="dcterms:W3CDTF">2024-08-15T21:00:00Z</dcterms:modified>
</cp:coreProperties>
</file>